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安徽公路建设行业协会</w:t>
      </w:r>
      <w:r>
        <w:rPr>
          <w:rFonts w:hint="eastAsia" w:ascii="黑体" w:hAnsi="黑体" w:eastAsia="黑体"/>
          <w:sz w:val="32"/>
          <w:szCs w:val="32"/>
        </w:rPr>
        <w:t>21家副秘书长单位及副秘书长人员</w:t>
      </w:r>
      <w:r>
        <w:rPr>
          <w:rFonts w:hint="eastAsia" w:ascii="黑体" w:hAnsi="黑体" w:eastAsia="黑体"/>
          <w:sz w:val="32"/>
          <w:szCs w:val="32"/>
          <w:lang w:eastAsia="zh-CN"/>
        </w:rPr>
        <w:t>名单</w:t>
      </w:r>
    </w:p>
    <w:tbl>
      <w:tblPr>
        <w:tblStyle w:val="5"/>
        <w:tblpPr w:leftFromText="180" w:rightFromText="180" w:vertAnchor="text" w:horzAnchor="page" w:tblpX="1248" w:tblpY="270"/>
        <w:tblOverlap w:val="never"/>
        <w:tblW w:w="96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7"/>
        <w:gridCol w:w="4899"/>
        <w:gridCol w:w="1914"/>
        <w:gridCol w:w="2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660" w:type="dxa"/>
            <w:vAlign w:val="center"/>
          </w:tcPr>
          <w:p>
            <w:pPr>
              <w:spacing w:line="300" w:lineRule="exact"/>
              <w:jc w:val="center"/>
              <w:rPr>
                <w:rFonts w:cs="Times New Roman" w:asciiTheme="majorEastAsia" w:hAnsiTheme="majorEastAsia" w:eastAsiaTheme="majorEastAsia"/>
                <w:b/>
                <w:bCs/>
                <w:spacing w:val="38"/>
                <w:w w:val="62"/>
                <w:kern w:val="0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b/>
                <w:bCs/>
                <w:spacing w:val="0"/>
                <w:w w:val="79"/>
                <w:kern w:val="0"/>
                <w:sz w:val="24"/>
                <w:szCs w:val="24"/>
                <w:fitText w:val="191" w:id="961903277"/>
              </w:rPr>
              <w:t>序</w:t>
            </w:r>
          </w:p>
          <w:p>
            <w:pPr>
              <w:spacing w:line="300" w:lineRule="exact"/>
              <w:jc w:val="center"/>
              <w:rPr>
                <w:rFonts w:cs="Times New Roman" w:asciiTheme="majorEastAsia" w:hAnsiTheme="majorEastAsia" w:eastAsiaTheme="majorEastAsia"/>
                <w:b/>
                <w:bCs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b/>
                <w:bCs/>
                <w:spacing w:val="0"/>
                <w:w w:val="80"/>
                <w:kern w:val="0"/>
                <w:sz w:val="24"/>
                <w:szCs w:val="24"/>
                <w:fitText w:val="193" w:id="410206711"/>
              </w:rPr>
              <w:t>号</w:t>
            </w:r>
          </w:p>
        </w:tc>
        <w:tc>
          <w:tcPr>
            <w:tcW w:w="4841" w:type="dxa"/>
            <w:vAlign w:val="center"/>
          </w:tcPr>
          <w:p>
            <w:pPr>
              <w:spacing w:line="300" w:lineRule="exact"/>
              <w:jc w:val="center"/>
              <w:rPr>
                <w:rFonts w:cs="Times New Roman" w:asciiTheme="majorEastAsia" w:hAnsiTheme="majorEastAsia" w:eastAsiaTheme="majorEastAsia"/>
                <w:b/>
                <w:bCs/>
                <w:sz w:val="24"/>
                <w:szCs w:val="24"/>
              </w:rPr>
            </w:pPr>
            <w:r>
              <w:rPr>
                <w:rFonts w:hint="eastAsia" w:cs="Times New Roman" w:asciiTheme="majorEastAsia" w:hAnsiTheme="majorEastAsia" w:eastAsiaTheme="majorEastAsia"/>
                <w:b/>
                <w:bCs/>
                <w:sz w:val="24"/>
                <w:szCs w:val="24"/>
              </w:rPr>
              <w:t>单位名称</w:t>
            </w:r>
          </w:p>
        </w:tc>
        <w:tc>
          <w:tcPr>
            <w:tcW w:w="1891" w:type="dxa"/>
            <w:vAlign w:val="center"/>
          </w:tcPr>
          <w:p>
            <w:pPr>
              <w:spacing w:line="300" w:lineRule="exact"/>
              <w:jc w:val="center"/>
              <w:rPr>
                <w:rFonts w:cs="Times New Roman" w:asciiTheme="majorEastAsia" w:hAnsiTheme="majorEastAsia" w:eastAsiaTheme="maj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cs="Times New Roman" w:asciiTheme="majorEastAsia" w:hAnsiTheme="majorEastAsia" w:eastAsiaTheme="major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2166" w:type="dxa"/>
            <w:vAlign w:val="center"/>
          </w:tcPr>
          <w:p>
            <w:pPr>
              <w:spacing w:line="300" w:lineRule="exact"/>
              <w:jc w:val="center"/>
              <w:rPr>
                <w:rFonts w:cs="Times New Roman" w:asciiTheme="majorEastAsia" w:hAnsiTheme="majorEastAsia" w:eastAsiaTheme="maj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cs="Times New Roman" w:asciiTheme="majorEastAsia" w:hAnsiTheme="majorEastAsia" w:eastAsiaTheme="majorEastAsia"/>
                <w:b/>
                <w:bCs/>
                <w:kern w:val="0"/>
                <w:sz w:val="24"/>
                <w:szCs w:val="24"/>
              </w:rPr>
              <w:t>拟任</w:t>
            </w:r>
          </w:p>
          <w:p>
            <w:pPr>
              <w:spacing w:line="300" w:lineRule="exact"/>
              <w:jc w:val="center"/>
              <w:rPr>
                <w:rFonts w:cs="Times New Roman" w:asciiTheme="majorEastAsia" w:hAnsiTheme="majorEastAsia" w:eastAsiaTheme="majorEastAsia"/>
                <w:b/>
                <w:bCs/>
                <w:sz w:val="24"/>
                <w:szCs w:val="24"/>
              </w:rPr>
            </w:pPr>
            <w:r>
              <w:rPr>
                <w:rFonts w:hint="eastAsia" w:cs="Times New Roman" w:asciiTheme="majorEastAsia" w:hAnsiTheme="majorEastAsia" w:eastAsiaTheme="majorEastAsia"/>
                <w:b/>
                <w:bCs/>
                <w:kern w:val="0"/>
                <w:sz w:val="24"/>
                <w:szCs w:val="24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3" w:hRule="atLeast"/>
        </w:trPr>
        <w:tc>
          <w:tcPr>
            <w:tcW w:w="66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1</w:t>
            </w:r>
          </w:p>
        </w:tc>
        <w:tc>
          <w:tcPr>
            <w:tcW w:w="484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b w:val="0"/>
                <w:bCs w:val="0"/>
                <w:sz w:val="24"/>
                <w:szCs w:val="24"/>
              </w:rPr>
              <w:t>安徽公路建设行业协会</w:t>
            </w:r>
          </w:p>
        </w:tc>
        <w:tc>
          <w:tcPr>
            <w:tcW w:w="189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张旭东</w:t>
            </w:r>
          </w:p>
        </w:tc>
        <w:tc>
          <w:tcPr>
            <w:tcW w:w="2166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  <w:t>副秘书长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66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2</w:t>
            </w:r>
          </w:p>
        </w:tc>
        <w:tc>
          <w:tcPr>
            <w:tcW w:w="484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安徽省路桥工程集团有限责任公司</w:t>
            </w:r>
          </w:p>
        </w:tc>
        <w:tc>
          <w:tcPr>
            <w:tcW w:w="189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陈莘</w:t>
            </w:r>
          </w:p>
        </w:tc>
        <w:tc>
          <w:tcPr>
            <w:tcW w:w="216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  <w:t>副秘书长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66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3</w:t>
            </w:r>
          </w:p>
        </w:tc>
        <w:tc>
          <w:tcPr>
            <w:tcW w:w="484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安徽省路港工程有限责任公司</w:t>
            </w:r>
          </w:p>
        </w:tc>
        <w:tc>
          <w:tcPr>
            <w:tcW w:w="189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  <w:t>钱玉宝</w:t>
            </w:r>
          </w:p>
        </w:tc>
        <w:tc>
          <w:tcPr>
            <w:tcW w:w="216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  <w:t>副秘书长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66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4</w:t>
            </w:r>
          </w:p>
        </w:tc>
        <w:tc>
          <w:tcPr>
            <w:tcW w:w="484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sz w:val="24"/>
                <w:szCs w:val="28"/>
              </w:rPr>
              <w:fldChar w:fldCharType="begin"/>
            </w:r>
            <w:r>
              <w:rPr>
                <w:sz w:val="24"/>
                <w:szCs w:val="28"/>
              </w:rPr>
              <w:instrText xml:space="preserve"> HYPERLINK "https://www.so.com/link?m=aTsWNmY42a7ayyipQA7xm2q5xFbXZHoxClmAlfTeX%2FHrycNCYklOfeuQn8IyDo1yWUarQr6G2Ozzi%2BKg5NkmexUIgQLjdexFKTrAhQ03kNuUoosJ4ilw5P6g9E0dysvu4r9DP521bJTU1nwwJpNUYR4UZlx45iRwwYpqdXfJC7NrQCKht" \t "_blank" </w:instrText>
            </w:r>
            <w:r>
              <w:rPr>
                <w:sz w:val="24"/>
                <w:szCs w:val="28"/>
              </w:rPr>
              <w:fldChar w:fldCharType="separate"/>
            </w: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合肥市公路桥梁工程有限责任公司</w:t>
            </w: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fldChar w:fldCharType="end"/>
            </w:r>
          </w:p>
        </w:tc>
        <w:tc>
          <w:tcPr>
            <w:tcW w:w="189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  <w:t>丁中才</w:t>
            </w:r>
          </w:p>
        </w:tc>
        <w:tc>
          <w:tcPr>
            <w:tcW w:w="216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  <w:t>副秘书长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3" w:hRule="atLeast"/>
        </w:trPr>
        <w:tc>
          <w:tcPr>
            <w:tcW w:w="66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5</w:t>
            </w:r>
          </w:p>
        </w:tc>
        <w:tc>
          <w:tcPr>
            <w:tcW w:w="484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安徽开源路桥有限责任公司</w:t>
            </w:r>
          </w:p>
        </w:tc>
        <w:tc>
          <w:tcPr>
            <w:tcW w:w="189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袁斌</w:t>
            </w:r>
          </w:p>
        </w:tc>
        <w:tc>
          <w:tcPr>
            <w:tcW w:w="216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  <w:t>副秘书长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66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6</w:t>
            </w:r>
          </w:p>
        </w:tc>
        <w:tc>
          <w:tcPr>
            <w:tcW w:w="4841" w:type="dxa"/>
            <w:vAlign w:val="center"/>
          </w:tcPr>
          <w:p>
            <w:pPr>
              <w:jc w:val="both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安徽水利开发股份有限公司交通分公司</w:t>
            </w:r>
          </w:p>
        </w:tc>
        <w:tc>
          <w:tcPr>
            <w:tcW w:w="189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  <w:t>施德</w:t>
            </w:r>
          </w:p>
        </w:tc>
        <w:tc>
          <w:tcPr>
            <w:tcW w:w="216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  <w:t>副秘书长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66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7</w:t>
            </w:r>
          </w:p>
        </w:tc>
        <w:tc>
          <w:tcPr>
            <w:tcW w:w="484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亳州市公路路桥工程有限责任公司</w:t>
            </w:r>
          </w:p>
        </w:tc>
        <w:tc>
          <w:tcPr>
            <w:tcW w:w="189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孙朋</w:t>
            </w:r>
          </w:p>
        </w:tc>
        <w:tc>
          <w:tcPr>
            <w:tcW w:w="216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  <w:t>副秘书长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3" w:hRule="atLeast"/>
        </w:trPr>
        <w:tc>
          <w:tcPr>
            <w:tcW w:w="66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8</w:t>
            </w:r>
          </w:p>
        </w:tc>
        <w:tc>
          <w:tcPr>
            <w:tcW w:w="4841" w:type="dxa"/>
            <w:vAlign w:val="center"/>
          </w:tcPr>
          <w:p>
            <w:pPr>
              <w:jc w:val="both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宿州市路兴公路工监理咨询有限责任公司</w:t>
            </w:r>
          </w:p>
        </w:tc>
        <w:tc>
          <w:tcPr>
            <w:tcW w:w="189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徐显利</w:t>
            </w:r>
          </w:p>
        </w:tc>
        <w:tc>
          <w:tcPr>
            <w:tcW w:w="216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  <w:t>副秘书长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66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9</w:t>
            </w:r>
          </w:p>
        </w:tc>
        <w:tc>
          <w:tcPr>
            <w:tcW w:w="484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安徽省新路建设工程集团有限责任公司</w:t>
            </w:r>
          </w:p>
        </w:tc>
        <w:tc>
          <w:tcPr>
            <w:tcW w:w="189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韩恒忠</w:t>
            </w:r>
          </w:p>
        </w:tc>
        <w:tc>
          <w:tcPr>
            <w:tcW w:w="216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  <w:t>副秘书长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66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10</w:t>
            </w:r>
          </w:p>
        </w:tc>
        <w:tc>
          <w:tcPr>
            <w:tcW w:w="484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安徽元鼎建设工程有限责任公司</w:t>
            </w:r>
          </w:p>
        </w:tc>
        <w:tc>
          <w:tcPr>
            <w:tcW w:w="189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  <w:t>徐焰洪</w:t>
            </w:r>
          </w:p>
        </w:tc>
        <w:tc>
          <w:tcPr>
            <w:tcW w:w="216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  <w:t>副秘书长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66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11</w:t>
            </w:r>
          </w:p>
        </w:tc>
        <w:tc>
          <w:tcPr>
            <w:tcW w:w="484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安徽昌达路桥工程集团有限公司</w:t>
            </w:r>
          </w:p>
        </w:tc>
        <w:tc>
          <w:tcPr>
            <w:tcW w:w="189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  <w:t>施迎东</w:t>
            </w:r>
          </w:p>
        </w:tc>
        <w:tc>
          <w:tcPr>
            <w:tcW w:w="216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  <w:t>副秘书长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3" w:hRule="atLeast"/>
        </w:trPr>
        <w:tc>
          <w:tcPr>
            <w:tcW w:w="66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12</w:t>
            </w:r>
          </w:p>
        </w:tc>
        <w:tc>
          <w:tcPr>
            <w:tcW w:w="484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安徽省交通建设股份有限公司</w:t>
            </w:r>
          </w:p>
        </w:tc>
        <w:tc>
          <w:tcPr>
            <w:tcW w:w="189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李慧荣</w:t>
            </w:r>
          </w:p>
        </w:tc>
        <w:tc>
          <w:tcPr>
            <w:tcW w:w="216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  <w:t>副秘书长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66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13</w:t>
            </w:r>
          </w:p>
        </w:tc>
        <w:tc>
          <w:tcPr>
            <w:tcW w:w="484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蓝海建设集团有限公司</w:t>
            </w:r>
          </w:p>
        </w:tc>
        <w:tc>
          <w:tcPr>
            <w:tcW w:w="189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  <w:t>刘雷雷</w:t>
            </w:r>
          </w:p>
        </w:tc>
        <w:tc>
          <w:tcPr>
            <w:tcW w:w="216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  <w:t>副秘书长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3" w:hRule="atLeast"/>
        </w:trPr>
        <w:tc>
          <w:tcPr>
            <w:tcW w:w="66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14</w:t>
            </w:r>
          </w:p>
        </w:tc>
        <w:tc>
          <w:tcPr>
            <w:tcW w:w="484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安徽省天路工程建设集团有限公司</w:t>
            </w:r>
          </w:p>
        </w:tc>
        <w:tc>
          <w:tcPr>
            <w:tcW w:w="189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姚磊</w:t>
            </w:r>
          </w:p>
        </w:tc>
        <w:tc>
          <w:tcPr>
            <w:tcW w:w="216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  <w:t>副秘书长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66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15</w:t>
            </w:r>
          </w:p>
        </w:tc>
        <w:tc>
          <w:tcPr>
            <w:tcW w:w="484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滁州市路桥工程有限责任公司</w:t>
            </w:r>
          </w:p>
        </w:tc>
        <w:tc>
          <w:tcPr>
            <w:tcW w:w="189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  <w:t>张建仁</w:t>
            </w:r>
          </w:p>
        </w:tc>
        <w:tc>
          <w:tcPr>
            <w:tcW w:w="216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  <w:t>副秘书长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66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16</w:t>
            </w:r>
          </w:p>
        </w:tc>
        <w:tc>
          <w:tcPr>
            <w:tcW w:w="484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安徽润通建设工程有限公司</w:t>
            </w:r>
          </w:p>
        </w:tc>
        <w:tc>
          <w:tcPr>
            <w:tcW w:w="189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袁宏生</w:t>
            </w:r>
          </w:p>
        </w:tc>
        <w:tc>
          <w:tcPr>
            <w:tcW w:w="216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  <w:t>副秘书长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66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17</w:t>
            </w:r>
          </w:p>
        </w:tc>
        <w:tc>
          <w:tcPr>
            <w:tcW w:w="484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安徽路达公路工程有限责任公司</w:t>
            </w:r>
          </w:p>
        </w:tc>
        <w:tc>
          <w:tcPr>
            <w:tcW w:w="189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  <w:t>闵芳芬</w:t>
            </w:r>
          </w:p>
        </w:tc>
        <w:tc>
          <w:tcPr>
            <w:tcW w:w="216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  <w:t>副秘书长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66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18</w:t>
            </w:r>
          </w:p>
        </w:tc>
        <w:tc>
          <w:tcPr>
            <w:tcW w:w="484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马鞍山市皖江路桥工程有限公司</w:t>
            </w:r>
          </w:p>
        </w:tc>
        <w:tc>
          <w:tcPr>
            <w:tcW w:w="189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  <w:t>李华</w:t>
            </w:r>
          </w:p>
        </w:tc>
        <w:tc>
          <w:tcPr>
            <w:tcW w:w="216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  <w:t>副秘书长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66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19</w:t>
            </w:r>
          </w:p>
        </w:tc>
        <w:tc>
          <w:tcPr>
            <w:tcW w:w="484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安徽万里公路桥梁建设有限公司</w:t>
            </w:r>
          </w:p>
        </w:tc>
        <w:tc>
          <w:tcPr>
            <w:tcW w:w="189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  <w:t>胡莎</w:t>
            </w:r>
          </w:p>
        </w:tc>
        <w:tc>
          <w:tcPr>
            <w:tcW w:w="216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  <w:t>副秘书长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3" w:hRule="atLeast"/>
        </w:trPr>
        <w:tc>
          <w:tcPr>
            <w:tcW w:w="66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20</w:t>
            </w:r>
          </w:p>
        </w:tc>
        <w:tc>
          <w:tcPr>
            <w:tcW w:w="484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安徽省华通路桥工程有限责任公司</w:t>
            </w:r>
          </w:p>
        </w:tc>
        <w:tc>
          <w:tcPr>
            <w:tcW w:w="189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丁爱信</w:t>
            </w:r>
          </w:p>
        </w:tc>
        <w:tc>
          <w:tcPr>
            <w:tcW w:w="216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  <w:t>副秘书长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66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  <w:t>21</w:t>
            </w:r>
          </w:p>
        </w:tc>
        <w:tc>
          <w:tcPr>
            <w:tcW w:w="484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黄山新洲建设集团有限公司</w:t>
            </w:r>
          </w:p>
        </w:tc>
        <w:tc>
          <w:tcPr>
            <w:tcW w:w="189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  <w:t>李小龙</w:t>
            </w:r>
          </w:p>
        </w:tc>
        <w:tc>
          <w:tcPr>
            <w:tcW w:w="216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  <w:t>副秘书长</w:t>
            </w:r>
          </w:p>
        </w:tc>
      </w:tr>
    </w:tbl>
    <w:p>
      <w:pPr>
        <w:spacing w:line="440" w:lineRule="exact"/>
        <w:rPr>
          <w:rFonts w:hint="eastAsia" w:asciiTheme="majorEastAsia" w:hAnsiTheme="majorEastAsia" w:eastAsiaTheme="majorEastAsia"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134" w:right="1134" w:bottom="1134" w:left="1418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A7E07"/>
    <w:rsid w:val="00047ED1"/>
    <w:rsid w:val="00073690"/>
    <w:rsid w:val="000A49F1"/>
    <w:rsid w:val="000C69A4"/>
    <w:rsid w:val="00113C05"/>
    <w:rsid w:val="001473E1"/>
    <w:rsid w:val="001866A7"/>
    <w:rsid w:val="001A7E07"/>
    <w:rsid w:val="001B59F3"/>
    <w:rsid w:val="001B7C75"/>
    <w:rsid w:val="001D1CC2"/>
    <w:rsid w:val="001E3223"/>
    <w:rsid w:val="002626F3"/>
    <w:rsid w:val="00293271"/>
    <w:rsid w:val="002B46EF"/>
    <w:rsid w:val="00300A26"/>
    <w:rsid w:val="003B3C13"/>
    <w:rsid w:val="003F0DE7"/>
    <w:rsid w:val="00470055"/>
    <w:rsid w:val="00497BC0"/>
    <w:rsid w:val="004C2D36"/>
    <w:rsid w:val="004D01AF"/>
    <w:rsid w:val="004E35F8"/>
    <w:rsid w:val="00557751"/>
    <w:rsid w:val="0061259D"/>
    <w:rsid w:val="00627C9B"/>
    <w:rsid w:val="00634D78"/>
    <w:rsid w:val="00667530"/>
    <w:rsid w:val="00695500"/>
    <w:rsid w:val="0076727D"/>
    <w:rsid w:val="008613B9"/>
    <w:rsid w:val="00874E0B"/>
    <w:rsid w:val="00884FB3"/>
    <w:rsid w:val="00896294"/>
    <w:rsid w:val="008A2F9C"/>
    <w:rsid w:val="008E3AE9"/>
    <w:rsid w:val="00933E6C"/>
    <w:rsid w:val="00946DD2"/>
    <w:rsid w:val="00987B52"/>
    <w:rsid w:val="009940B3"/>
    <w:rsid w:val="009F46A1"/>
    <w:rsid w:val="00A952D8"/>
    <w:rsid w:val="00AB0EF9"/>
    <w:rsid w:val="00AC087A"/>
    <w:rsid w:val="00BB1E26"/>
    <w:rsid w:val="00BD172E"/>
    <w:rsid w:val="00BE5029"/>
    <w:rsid w:val="00C23EA1"/>
    <w:rsid w:val="00C3103A"/>
    <w:rsid w:val="00C41948"/>
    <w:rsid w:val="00C66FE1"/>
    <w:rsid w:val="00D03225"/>
    <w:rsid w:val="00D45E46"/>
    <w:rsid w:val="00D80F96"/>
    <w:rsid w:val="00D83445"/>
    <w:rsid w:val="00E93C90"/>
    <w:rsid w:val="00E94CFA"/>
    <w:rsid w:val="00F30ED0"/>
    <w:rsid w:val="00F412AD"/>
    <w:rsid w:val="00F432FF"/>
    <w:rsid w:val="00FA0A82"/>
    <w:rsid w:val="0F177567"/>
    <w:rsid w:val="15EA6EF3"/>
    <w:rsid w:val="168C77A2"/>
    <w:rsid w:val="176C3B75"/>
    <w:rsid w:val="1AF74B31"/>
    <w:rsid w:val="1C3C77D8"/>
    <w:rsid w:val="1D174121"/>
    <w:rsid w:val="1DDB67FD"/>
    <w:rsid w:val="219F3B47"/>
    <w:rsid w:val="248F7194"/>
    <w:rsid w:val="269C473C"/>
    <w:rsid w:val="26F74C63"/>
    <w:rsid w:val="2D7873C8"/>
    <w:rsid w:val="335E57CC"/>
    <w:rsid w:val="361B29E8"/>
    <w:rsid w:val="363333C1"/>
    <w:rsid w:val="3F176837"/>
    <w:rsid w:val="443A4D17"/>
    <w:rsid w:val="485071DE"/>
    <w:rsid w:val="4DD114AE"/>
    <w:rsid w:val="515647C8"/>
    <w:rsid w:val="53213BB8"/>
    <w:rsid w:val="54B25D79"/>
    <w:rsid w:val="59A719F8"/>
    <w:rsid w:val="5A214A42"/>
    <w:rsid w:val="5E0C4B5E"/>
    <w:rsid w:val="67FA15DA"/>
    <w:rsid w:val="6CF14C10"/>
    <w:rsid w:val="78123DE5"/>
    <w:rsid w:val="79A31C72"/>
    <w:rsid w:val="7A796311"/>
    <w:rsid w:val="7A8F791B"/>
    <w:rsid w:val="7B550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semiHidden/>
    <w:unhideWhenUsed/>
    <w:qFormat/>
    <w:uiPriority w:val="99"/>
    <w:rPr>
      <w:color w:val="1024EE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204</Words>
  <Characters>1163</Characters>
  <Lines>9</Lines>
  <Paragraphs>2</Paragraphs>
  <TotalTime>11</TotalTime>
  <ScaleCrop>false</ScaleCrop>
  <LinksUpToDate>false</LinksUpToDate>
  <CharactersWithSpaces>1365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2020-06-12T09:07:00Z</dcterms:created>
  <dc:creator>Administrator</dc:creator>
  <cp:lastModifiedBy>Lenovo</cp:lastModifiedBy>
  <cp:lastPrinted>2021-08-31T06:45:59Z</cp:lastPrinted>
  <dcterms:modified xsi:type="dcterms:W3CDTF">2021-08-31T06:46:48Z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9962F900339043A09FB7FA5BBD14401F</vt:lpwstr>
  </property>
</Properties>
</file>